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3F" w:rsidRDefault="000A04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5D0DFC95" wp14:editId="7C9FD9E2">
            <wp:extent cx="2876550" cy="723900"/>
            <wp:effectExtent l="0" t="0" r="0" b="0"/>
            <wp:docPr id="1" name="image1.jpg" descr="C:\Server\РЕКЛАМА, БЛАНКИ\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Server\РЕКЛАМА, БЛАНКИ\бланк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724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26FF" w:rsidRPr="000B1B0C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B465A" w:rsidRPr="00C06712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Мечеть </w:t>
      </w:r>
      <w:proofErr w:type="spellStart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Нур</w:t>
      </w:r>
      <w:proofErr w:type="spellEnd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-Астана</w:t>
      </w:r>
    </w:p>
    <w:p w:rsidR="002B465A" w:rsidRP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  <w:r w:rsidRPr="002A26FF">
        <w:rPr>
          <w:rFonts w:ascii="Times New Roman" w:eastAsia="Times New Roman" w:hAnsi="Times New Roman" w:cs="Times New Roman"/>
          <w:b/>
          <w:i/>
          <w:color w:val="000000"/>
          <w:szCs w:val="28"/>
        </w:rPr>
        <w:t>Ас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</w:rPr>
        <w:t xml:space="preserve">тана, ул.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Cs w:val="28"/>
        </w:rPr>
        <w:t>Кабанай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Cs w:val="28"/>
        </w:rPr>
        <w:t xml:space="preserve"> Батыра, 36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spellStart"/>
      <w:r w:rsidRPr="00C06712">
        <w:rPr>
          <w:rFonts w:ascii="Times New Roman" w:eastAsia="Times New Roman" w:hAnsi="Times New Roman" w:cs="Times New Roman"/>
          <w:color w:val="000000"/>
          <w:sz w:val="17"/>
          <w:szCs w:val="17"/>
        </w:rPr>
        <w:t>Беспорная</w:t>
      </w:r>
      <w:proofErr w:type="spellEnd"/>
      <w:r w:rsidRPr="00C0671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ценность для страны и одна из ее важнейших архитектурных достопримечательностей. </w:t>
      </w:r>
      <w:proofErr w:type="spellStart"/>
      <w:r w:rsidRPr="00C06712">
        <w:rPr>
          <w:rFonts w:ascii="Times New Roman" w:eastAsia="Times New Roman" w:hAnsi="Times New Roman" w:cs="Times New Roman"/>
          <w:color w:val="000000"/>
          <w:sz w:val="17"/>
          <w:szCs w:val="17"/>
        </w:rPr>
        <w:t>Ну</w:t>
      </w:r>
      <w:proofErr w:type="gramStart"/>
      <w:r w:rsidRPr="00C06712">
        <w:rPr>
          <w:rFonts w:ascii="Times New Roman" w:eastAsia="Times New Roman" w:hAnsi="Times New Roman" w:cs="Times New Roman"/>
          <w:color w:val="000000"/>
          <w:sz w:val="17"/>
          <w:szCs w:val="17"/>
        </w:rPr>
        <w:t>р</w:t>
      </w:r>
      <w:proofErr w:type="spellEnd"/>
      <w:r w:rsidRPr="00C06712">
        <w:rPr>
          <w:rFonts w:ascii="Times New Roman" w:eastAsia="Times New Roman" w:hAnsi="Times New Roman" w:cs="Times New Roman"/>
          <w:color w:val="000000"/>
          <w:sz w:val="17"/>
          <w:szCs w:val="17"/>
        </w:rPr>
        <w:t>-</w:t>
      </w:r>
      <w:proofErr w:type="gramEnd"/>
      <w:r w:rsidRPr="00C0671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Астана – вторая после мечети Хазрет Султан по величине мечеть в Средней Азии и изящное украшение города.</w:t>
      </w:r>
    </w:p>
    <w:p w:rsidR="000B1B0C" w:rsidRPr="000B1B0C" w:rsidRDefault="000B1B0C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A26FF" w:rsidRPr="00C06712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Телебашня </w:t>
      </w:r>
      <w:proofErr w:type="spellStart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Коктобе</w:t>
      </w:r>
      <w:proofErr w:type="spellEnd"/>
    </w:p>
    <w:p w:rsidR="002A26FF" w:rsidRPr="000645B8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</w:pPr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>Алма-Ата, гора Кок-</w:t>
      </w:r>
      <w:proofErr w:type="spellStart"/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>Тобе</w:t>
      </w:r>
      <w:proofErr w:type="spellEnd"/>
    </w:p>
    <w:p w:rsidR="002A26FF" w:rsidRDefault="000645B8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Высота башни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состовляет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371 метр над землей и почти полторы тысячи метров над уровнем моря, что делает ее одной из самых высоких телебашен во всем мире.</w:t>
      </w:r>
    </w:p>
    <w:p w:rsidR="000B1B0C" w:rsidRPr="000B1B0C" w:rsidRDefault="000B1B0C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645B8" w:rsidRPr="00C06712" w:rsidRDefault="000645B8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Изумрудный квартал Астаны</w:t>
      </w:r>
    </w:p>
    <w:p w:rsidR="000645B8" w:rsidRDefault="000645B8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</w:pPr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 xml:space="preserve">Астана, ул. </w:t>
      </w:r>
      <w:proofErr w:type="spellStart"/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>Динмухамеда</w:t>
      </w:r>
      <w:proofErr w:type="spellEnd"/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 xml:space="preserve"> </w:t>
      </w:r>
      <w:proofErr w:type="spellStart"/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>Кунаева</w:t>
      </w:r>
      <w:proofErr w:type="spellEnd"/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>, 10</w:t>
      </w:r>
    </w:p>
    <w:p w:rsidR="000645B8" w:rsidRDefault="000645B8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Пешеходный Водно-зеленый бульвар – средоточие достопримечательностей, деловой и светской жизни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астаны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 В 2006 г. здесь стартовало строительство комплекса «Изумрудный квартал» по концепции архитектора Роя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Варакалли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, 5 лет спустя сдана в эксплуатацию 53-этажная башня «А».</w:t>
      </w:r>
    </w:p>
    <w:p w:rsidR="000B1B0C" w:rsidRPr="000B1B0C" w:rsidRDefault="000B1B0C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645B8" w:rsidRPr="00C06712" w:rsidRDefault="000645B8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Карта Казахстана «</w:t>
      </w:r>
      <w:proofErr w:type="spellStart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Атамекен</w:t>
      </w:r>
      <w:proofErr w:type="spellEnd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»</w:t>
      </w:r>
    </w:p>
    <w:p w:rsidR="000645B8" w:rsidRDefault="000645B8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 xml:space="preserve">Астана, ул.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>Коргалжинское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22"/>
        </w:rPr>
        <w:t xml:space="preserve"> шоссе, 2/1</w:t>
      </w:r>
    </w:p>
    <w:p w:rsidR="000645B8" w:rsidRDefault="000645B8" w:rsidP="000645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Жадным до впечатлений туристам всегда хочется осмотреть </w:t>
      </w:r>
      <w:proofErr w:type="gram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побольше</w:t>
      </w:r>
      <w:proofErr w:type="gram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 меньшее время. Осмотреть страну за час? Кажется, нереально. Но по факту, это возможно. Такой «бонус» предоставляет гостям Астаны карта Казахстана «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Атамекен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».</w:t>
      </w:r>
    </w:p>
    <w:p w:rsidR="000B1B0C" w:rsidRPr="000B1B0C" w:rsidRDefault="000B1B0C" w:rsidP="000645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645B8" w:rsidRPr="00C06712" w:rsidRDefault="000645B8" w:rsidP="000645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Монумент «Астана-</w:t>
      </w:r>
      <w:proofErr w:type="spellStart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Байтерек</w:t>
      </w:r>
      <w:proofErr w:type="spellEnd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»</w:t>
      </w:r>
    </w:p>
    <w:p w:rsidR="000645B8" w:rsidRPr="000645B8" w:rsidRDefault="000645B8" w:rsidP="000645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 w:rsidRPr="000645B8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Астана, ул. Бульвар Водно-Зеленый, 1</w:t>
      </w:r>
    </w:p>
    <w:p w:rsidR="000645B8" w:rsidRDefault="000645B8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Помимо того, что величественный «Астана-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Байтерек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» признан</w:t>
      </w:r>
      <w:r w:rsidR="00B1463E"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архитектурным памятником, он олицетворяет собой государство, которое ценит прошлое, застывшее в его корнях, настоящее, являющееся крепкой опорой, и будущее, к которому Казахстан идет твердо и уверено.</w:t>
      </w:r>
    </w:p>
    <w:p w:rsidR="000B1B0C" w:rsidRPr="000B1B0C" w:rsidRDefault="000B1B0C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C06712" w:rsidRPr="00C06712" w:rsidRDefault="00FF7778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Торгово-развлекательный центр </w:t>
      </w:r>
    </w:p>
    <w:p w:rsidR="00FF7778" w:rsidRPr="00C06712" w:rsidRDefault="00FF7778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«Хан-</w:t>
      </w:r>
      <w:proofErr w:type="spellStart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Шатыр</w:t>
      </w:r>
      <w:proofErr w:type="spellEnd"/>
      <w:r w:rsidRPr="00C067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»</w:t>
      </w:r>
    </w:p>
    <w:p w:rsidR="00FF7778" w:rsidRPr="00FF7778" w:rsidRDefault="00FF7778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 w:rsidRPr="00FF7778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Астана, проспект Туран, 371</w:t>
      </w:r>
    </w:p>
    <w:p w:rsidR="00FF7778" w:rsidRPr="000B1B0C" w:rsidRDefault="00EE5A44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Торгово-развлекательный центр «Хан-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Шатыр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» можно смело назвать одной из интереснейших достопримечательностей столицы Казахстана и всей страны в целом. На полторы сотни метров возвышается над городом гигантский прозрачный «Шатер хана», подобных которому нет во всем мире.</w:t>
      </w:r>
    </w:p>
    <w:p w:rsidR="00C06712" w:rsidRPr="000B1B0C" w:rsidRDefault="00C06712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E5A44" w:rsidRPr="00EE5A44" w:rsidRDefault="00EE5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Курорт </w:t>
      </w:r>
      <w:proofErr w:type="gramStart"/>
      <w:r w:rsidRPr="00EE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Боровое</w:t>
      </w:r>
      <w:proofErr w:type="gramEnd"/>
      <w:r w:rsidRPr="00EE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E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Бурабай</w:t>
      </w:r>
      <w:proofErr w:type="spellEnd"/>
      <w:r w:rsidRPr="00EE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E5A44" w:rsidRPr="000B1B0C" w:rsidRDefault="00EE5A44" w:rsidP="00EE5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 xml:space="preserve">На севере Казахстана, между городами Астана и Кокшетау, находится удивительный район – Боровое. Визитной карточкой </w:t>
      </w:r>
      <w:proofErr w:type="gram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Борового</w:t>
      </w:r>
      <w:proofErr w:type="gram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является Голубой залив на одноименном озере. Прямо из воды залива поднимается скала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Жумбактас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(камень-загадка), напоминающая сфинкса, на фоне лесистых склонов возвышается скала Ок-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Жетпес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(стрела не долетит) с вершиной, похожей на слона. Курортная зона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Бурабай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(п. </w:t>
      </w:r>
      <w:proofErr w:type="gram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Боровое</w:t>
      </w:r>
      <w:proofErr w:type="gram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) с ее прозрачными озерами и хвойными лесами как будто врезается ярким клином</w:t>
      </w:r>
      <w:r w:rsidR="006479AD"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 безграничные степи Северного Казахстана. Летом сюда приезжают надышаться ароматами степных трав и хвои, подлечиться целебной грязью и минеральными водами. Походить по горным тропам и искупаться в освежающих водах Голубого залива. Зимой – прокатиться на лыжах по трассам Ак-</w:t>
      </w:r>
      <w:proofErr w:type="spellStart"/>
      <w:r w:rsidR="006479AD"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Желкена</w:t>
      </w:r>
      <w:proofErr w:type="spellEnd"/>
      <w:r w:rsidR="006479AD"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0B1B0C" w:rsidRPr="000B1B0C" w:rsidRDefault="000B1B0C" w:rsidP="00EE5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479AD" w:rsidRPr="006479AD" w:rsidRDefault="00647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479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Чарынский</w:t>
      </w:r>
      <w:proofErr w:type="spellEnd"/>
      <w:r w:rsidRPr="006479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каньон</w:t>
      </w:r>
    </w:p>
    <w:p w:rsidR="006479AD" w:rsidRDefault="006479AD" w:rsidP="00647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Одно из красивейших мест в </w:t>
      </w:r>
      <w:r w:rsidRPr="000B1B0C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 xml:space="preserve">Казахстане – </w:t>
      </w:r>
      <w:proofErr w:type="spellStart"/>
      <w:r w:rsidRPr="000B1B0C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Чарынский</w:t>
      </w:r>
      <w:proofErr w:type="spellEnd"/>
      <w:r w:rsidRPr="000B1B0C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 xml:space="preserve"> каньон</w:t>
      </w: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– расположен в отрогах Тянь-Шаня в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двухстахкилометрах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Алма-Аты. Протянувшийся на 154 км вдоль реки </w:t>
      </w:r>
      <w:proofErr w:type="spellStart"/>
      <w:r w:rsidRPr="000B1B0C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Чарын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, каньон называют младшим братом Гранд Каньона в США.</w:t>
      </w:r>
    </w:p>
    <w:p w:rsidR="000B1B0C" w:rsidRPr="000B1B0C" w:rsidRDefault="000B1B0C" w:rsidP="00647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479AD" w:rsidRPr="006479AD" w:rsidRDefault="006479AD" w:rsidP="00647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79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Мемориальный комплекс АЛЖИР</w:t>
      </w:r>
    </w:p>
    <w:p w:rsidR="006479AD" w:rsidRDefault="006479AD" w:rsidP="00647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Крупнейший советский женский лагерь, один из 3 «островов» «Архипелага ГУЛАГ». В этом лагере отбывали срок женщины с пометкой в личном деле «ЧСИР» - «член семьи изменника Родины». Не совершив преступления, они должны были отбывать срок в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спецлагерях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только за то, что являлись матерями, женами, сестрами и дочерьми тех, кто обвинялся </w:t>
      </w:r>
      <w:proofErr w:type="gram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в измени</w:t>
      </w:r>
      <w:proofErr w:type="gram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Родине…</w:t>
      </w:r>
    </w:p>
    <w:p w:rsidR="000B1B0C" w:rsidRPr="000B1B0C" w:rsidRDefault="000B1B0C" w:rsidP="00647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06712" w:rsidRPr="00C06712" w:rsidRDefault="00C06712" w:rsidP="00C067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Космодром Байконур</w:t>
      </w:r>
    </w:p>
    <w:p w:rsidR="002A26FF" w:rsidRDefault="00C06712" w:rsidP="000B1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Первый и крупнейший в мире космодром. Город Байконур и космодром Байконур вместе образуют комплекс «Байконур», арендованный Россией у Казахстана на период до 2050 года. С космодрома Байконур были осуществлены запуск первого искусственного спутника Земли и первый полет человека в космос, запускали пилотируемые космические корабли серий «Восток», «Восход» и «Союз».</w:t>
      </w:r>
    </w:p>
    <w:p w:rsidR="00F167B1" w:rsidRDefault="00F167B1" w:rsidP="000B1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F167B1" w:rsidRDefault="00F167B1" w:rsidP="00F16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</w:pPr>
      <w:proofErr w:type="spellStart"/>
      <w:r w:rsidRPr="00F167B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>Алматинский</w:t>
      </w:r>
      <w:proofErr w:type="spellEnd"/>
      <w:r w:rsidRPr="00F167B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</w:rPr>
        <w:t> зоопарк</w:t>
      </w:r>
    </w:p>
    <w:p w:rsidR="00F167B1" w:rsidRPr="00F167B1" w:rsidRDefault="00F167B1" w:rsidP="00F16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</w:pPr>
      <w:r w:rsidRPr="00F167B1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Алма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-А</w:t>
      </w:r>
      <w:r w:rsidRPr="00F167B1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а</w:t>
      </w:r>
      <w:r w:rsidRPr="00F167B1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 xml:space="preserve">, ул. </w:t>
      </w:r>
      <w:proofErr w:type="spellStart"/>
      <w:r w:rsidRPr="00F167B1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Есенберлина</w:t>
      </w:r>
      <w:proofErr w:type="spellEnd"/>
      <w:r w:rsidRPr="00F167B1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, 166</w:t>
      </w:r>
    </w:p>
    <w:p w:rsidR="00F167B1" w:rsidRPr="00F167B1" w:rsidRDefault="00F167B1" w:rsidP="00F16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167B1">
        <w:rPr>
          <w:rFonts w:ascii="Times New Roman" w:eastAsia="Times New Roman" w:hAnsi="Times New Roman" w:cs="Times New Roman"/>
          <w:color w:val="000000"/>
          <w:sz w:val="17"/>
          <w:szCs w:val="17"/>
        </w:rPr>
        <w:t>Старейший зоологический парк Казахстана, был основан в 30-е гг. XX в. На огромной территории разместилось около 500 видов животных, птиц и представителей водного мира. 77 видов занесены в Красную книгу стран СНГ. Также в зоопарке немало экзотических животных, завезенных из Африки. Зоопарк – популярное место отдыха для местных жителей с детьми.</w:t>
      </w:r>
    </w:p>
    <w:p w:rsidR="00F167B1" w:rsidRPr="00F167B1" w:rsidRDefault="00F167B1" w:rsidP="000B1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114300" distR="114300" wp14:anchorId="1B76B9AD" wp14:editId="34BDDE04">
            <wp:extent cx="2879090" cy="800100"/>
            <wp:effectExtent l="0" t="0" r="0" b="0"/>
            <wp:docPr id="3" name="image1.jpg" descr="C:\Server\РЕКЛАМА, БЛАНКИ\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Server\РЕКЛАМА, БЛАНКИ\бланк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ТУРИСТА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Автобусный тур </w:t>
      </w:r>
    </w:p>
    <w:p w:rsidR="002A26FF" w:rsidRPr="002B465A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«ЗВЕЗДА ВОСТОКА»</w:t>
      </w:r>
    </w:p>
    <w:p w:rsidR="002A26FF" w:rsidRP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0"/>
          <w:szCs w:val="22"/>
        </w:rPr>
      </w:pPr>
    </w:p>
    <w:p w:rsidR="002A26FF" w:rsidRPr="002B465A" w:rsidRDefault="002A26FF" w:rsidP="002A26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B465A">
        <w:rPr>
          <w:rFonts w:ascii="Times New Roman" w:eastAsia="Times New Roman" w:hAnsi="Times New Roman" w:cs="Times New Roman"/>
          <w:b/>
          <w:color w:val="000000"/>
          <w:sz w:val="18"/>
          <w:szCs w:val="22"/>
        </w:rPr>
        <w:t xml:space="preserve">ВРЕМЯ И МЕСТО ВСТРЕЧИ: </w:t>
      </w:r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12:40 (время местное) у гостиницы </w:t>
      </w:r>
      <w:proofErr w:type="spellStart"/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>Маринс</w:t>
      </w:r>
      <w:proofErr w:type="spellEnd"/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Парк (</w:t>
      </w:r>
      <w:proofErr w:type="spellStart"/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>бывш</w:t>
      </w:r>
      <w:proofErr w:type="spellEnd"/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гостиница Свердловск) </w:t>
      </w:r>
      <w:proofErr w:type="gramStart"/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>напротив ж</w:t>
      </w:r>
      <w:proofErr w:type="gramEnd"/>
      <w:r w:rsidRPr="002B465A">
        <w:rPr>
          <w:rFonts w:ascii="Times New Roman" w:eastAsia="Times New Roman" w:hAnsi="Times New Roman" w:cs="Times New Roman"/>
          <w:color w:val="000000"/>
          <w:sz w:val="18"/>
          <w:szCs w:val="18"/>
        </w:rPr>
        <w:t>/д вокзала.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22"/>
        </w:rPr>
        <w:t>ОТПРАВЛЕНИЕ ГРУППЫ</w:t>
      </w:r>
      <w:r w:rsidRPr="002B465A">
        <w:rPr>
          <w:rFonts w:ascii="Times New Roman" w:eastAsia="Times New Roman" w:hAnsi="Times New Roman" w:cs="Times New Roman"/>
          <w:b/>
          <w:color w:val="000000"/>
          <w:sz w:val="18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22"/>
        </w:rPr>
        <w:t>в 13:00 (время местное).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ВРЕМЯ В ПУТИ: согласно программе тура.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ВНИМАНИЕ! Время прохождения российско-казахской границы может затянуться до нескольких часов, по независящим от туроператора обстоятельствам.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ЗАСЕЛЕНИЕ/ОСВОБОЖДЕНИЕ НОМЕРОВ: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программе тура.</w:t>
      </w:r>
    </w:p>
    <w:p w:rsidR="00F167B1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2B465A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ПОЛЕЗНАЯ ИНФОРМАЦИЯ </w:t>
      </w:r>
    </w:p>
    <w:p w:rsidR="002A26FF" w:rsidRPr="002B465A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2B465A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О КАЗАХСТАНЕ: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26F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ЧАСОВОЙ ПОЯС: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время опережает уральское на 1 час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26F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ГОСУДАРСТВЕННЫЙ ЯЗЫК: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казахский. Ввиду большого процента русского населения в стране, в качестве официального также используют русский язык.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26F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ДЕНЕЖНАЯ ЕДИНИЦА: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оплачивать покупки в Казахстане официально разрешено только в тенге. Расплачиваясь в российских рублях или иной валюте, вы поступаете на свой страх и риск.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26F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ФОТОСЪЕМКА: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фотосъемка разрешена везде, кроме аэропорта, военных объектов и их сотрудников.</w:t>
      </w:r>
    </w:p>
    <w:p w:rsidR="002A26FF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26F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КАК ОДЕВАТЬСЯ: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Казахстан представляет собой светское государство с довольно современными взглядами на все сферы жизни, включая моду. Поэтому на его территории можно носить практически любые фасоны одежды. В весенние месяцы погода в Казахстане склонна быстро и резко изменяться. Поэтому рекомендуем взять с собой и легкую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куртку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одежду для более жаркой погоды. Посещать религиозные места стоит в закрытой одежде, покрывающей плечи и ноги.</w:t>
      </w:r>
    </w:p>
    <w:p w:rsidR="002A26FF" w:rsidRPr="002B465A" w:rsidRDefault="002A26FF" w:rsidP="002A2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2A26F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НАВРУЗ («Новый день»)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самый большой праздник страны, праздник весеннего равноденствия и возрождения природы включает в себя традиционные народные спортивные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аламан-байга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 (скачки на лошадях),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куз-куу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 (погоня за девушкой – не пугайтесь, никто не пострадает),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казакша-курез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 (национальная борьба),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кокпар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 (борьба за козла на лошадях – тоже без жертв), а также музыкальные представления, фестиваль драмы, экспозиции уличных художников и красочные ярмарки.</w:t>
      </w:r>
      <w:proofErr w:type="gramEnd"/>
    </w:p>
    <w:p w:rsidR="00CE6E3F" w:rsidRPr="00375E0E" w:rsidRDefault="000B1B0C" w:rsidP="000B1B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375E0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>ЧТО ВЗЯТЬ В ДОРОГУ:</w:t>
      </w:r>
    </w:p>
    <w:p w:rsidR="000B1B0C" w:rsidRPr="00375E0E" w:rsidRDefault="000B1B0C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Документы для поездки: общегражданский паспорт (с 14 лет), свидетельство о рождении (для детей до 18 лет), пенсионное удостоверение для пенсионеров, полис ОМС, ваучер (путевка).</w:t>
      </w:r>
    </w:p>
    <w:p w:rsidR="000B1B0C" w:rsidRPr="00375E0E" w:rsidRDefault="000B1B0C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</w:pPr>
      <w:r w:rsidRPr="00375E0E">
        <w:rPr>
          <w:rFonts w:ascii="Times New Roman" w:eastAsia="Times New Roman" w:hAnsi="Times New Roman" w:cs="Times New Roman"/>
          <w:b/>
          <w:color w:val="000000"/>
          <w:sz w:val="17"/>
          <w:szCs w:val="17"/>
          <w:highlight w:val="yellow"/>
        </w:rPr>
        <w:t>НЕСОВЕРШЕННОЛЕТНИМ ГРАЖДАНАМ РФ (до 18 лет)</w:t>
      </w: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>, следующим в сопровождении одного или двух родителей:</w:t>
      </w:r>
    </w:p>
    <w:p w:rsidR="000B1B0C" w:rsidRPr="00375E0E" w:rsidRDefault="000B1B0C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>- для детей до 14 лет – свидетельство о рождении ребенка с печатью о гражданстве;</w:t>
      </w:r>
    </w:p>
    <w:p w:rsidR="000B1B0C" w:rsidRPr="00375E0E" w:rsidRDefault="000B1B0C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 xml:space="preserve"> - для детей 14-18 лет – паспорт гражданина Российской Федерации и свидетельство о рождении;</w:t>
      </w:r>
    </w:p>
    <w:p w:rsidR="000B1B0C" w:rsidRPr="00375E0E" w:rsidRDefault="000B1B0C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</w:pPr>
      <w:r w:rsidRPr="00375E0E">
        <w:rPr>
          <w:rFonts w:ascii="Times New Roman" w:eastAsia="Times New Roman" w:hAnsi="Times New Roman" w:cs="Times New Roman"/>
          <w:b/>
          <w:color w:val="000000"/>
          <w:sz w:val="17"/>
          <w:szCs w:val="17"/>
          <w:highlight w:val="yellow"/>
        </w:rPr>
        <w:t>ВНИМАНИЕ!</w:t>
      </w: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 xml:space="preserve"> </w:t>
      </w:r>
      <w:proofErr w:type="gramStart"/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 xml:space="preserve">Если фамилия родителя и ребенка не совпадает, то необходим документ, подтверждающий родство (свидетельство о рождении, свидетельство о браке/разводе или ребенок должен </w:t>
      </w:r>
      <w:r w:rsidR="00305215"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>быть вписан в паспорт этого родителя.</w:t>
      </w:r>
      <w:proofErr w:type="gramEnd"/>
    </w:p>
    <w:p w:rsidR="00305215" w:rsidRPr="00375E0E" w:rsidRDefault="00305215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b/>
          <w:color w:val="000000"/>
          <w:sz w:val="17"/>
          <w:szCs w:val="17"/>
          <w:highlight w:val="yellow"/>
        </w:rPr>
        <w:t>В СЛУЧАЕ ВЫЕЗДА НЕСОВЕРШЕННОЛЕТНЕГО</w:t>
      </w: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  <w:highlight w:val="yellow"/>
        </w:rPr>
        <w:t xml:space="preserve"> без родителей необходимо иметь при себе нотариально заверенную доверенность от одного из родителей о том, что он разрешает выезд несовершеннолетнего гражданина с представлением фирмы (или другим совершеннолетним сопровождающим) на территорию Республики Казахстан или нотариально заверенную доверенность от обоих родителей на самостоятельный выезд ребенка заграницу.</w:t>
      </w:r>
    </w:p>
    <w:p w:rsidR="00305215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Удобную одежду и обувь (легкую, не сковывающую движения), зонт/дождевик (в сезон дождей).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Небольшая подушечка и плед, </w:t>
      </w:r>
      <w:proofErr w:type="spellStart"/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беруши</w:t>
      </w:r>
      <w:proofErr w:type="spellEnd"/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, теплые носки сделают Ваше путешествие в автобусе более комфортным.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Средства гигиены, медикаменты, небьющуюся посуду – индивидуальную кружку, ложку.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Рекомендуем взять с собой купальные принадлежности, ввиду возможного посещения бассейна/аквапарка.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Головной убор и крем для защиты от солнца, в летний период.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Любимый досуг – книга, планшет или рукоделие.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Вкусный перекус в дорогу – орешки, сухофрукты, </w:t>
      </w:r>
      <w:proofErr w:type="spellStart"/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снэки</w:t>
      </w:r>
      <w:proofErr w:type="spellEnd"/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, питьевая вода.</w:t>
      </w:r>
    </w:p>
    <w:p w:rsidR="00375E0E" w:rsidRPr="00375E0E" w:rsidRDefault="00375E0E" w:rsidP="00375E0E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75E0E">
        <w:rPr>
          <w:rFonts w:ascii="Times New Roman" w:eastAsia="Times New Roman" w:hAnsi="Times New Roman" w:cs="Times New Roman"/>
          <w:color w:val="000000"/>
          <w:sz w:val="17"/>
          <w:szCs w:val="17"/>
        </w:rPr>
        <w:t>На время путешествия рекомендуем запастись хорошим настроением и улыбками.</w:t>
      </w:r>
    </w:p>
    <w:p w:rsidR="00375E0E" w:rsidRPr="00AC4B82" w:rsidRDefault="00375E0E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ПАССАЖИРАМ ПРИ ПРОХОЖДЕНИИ ТАМОЖЕННЫХ ПОСТОВ РОССИИ И РЕСПУБЛИКИ КАЗАХСТАН:</w:t>
      </w:r>
    </w:p>
    <w:p w:rsidR="00375E0E" w:rsidRDefault="00375E0E" w:rsidP="00375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 15 марта 2003 года физические лица могут вывозить из РФ наличную иностранную валюту на сумму в эквиваленте до 10000 долларов США включительно. В случае провоза гражданином РФ сумму  иностранной валюты</w:t>
      </w:r>
      <w:r w:rsid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превышающей 10000 долларов США, таможенным органам необходимо предоставить разрешение Центрального Банка РФ. В соответствие с общими правилами таможенного оформления, физическим лицом может быть ввезено (вывезено) в упрощенном льготном порядке не более 2-х литров алкогольных напитков и табачных изделий не </w:t>
      </w:r>
      <w:r w:rsid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более 400 шт., исключительно для личного потребления (ПК ГТК № 815 от 24.11.1999)</w:t>
      </w:r>
      <w:proofErr w:type="gramStart"/>
      <w:r w:rsid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  <w:proofErr w:type="gramEnd"/>
      <w:r w:rsid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gramStart"/>
      <w:r w:rsid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t>з</w:t>
      </w:r>
      <w:proofErr w:type="gramEnd"/>
      <w:r w:rsid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t>апрещается провоз коммерческого груза, а также, товаров китайского производства, оружия, боеприпасов, взрывчатых веществ, наркотиков и психотропных веществ, ядовитых и сильно действующих веществ и лекарств, радиоактивных материалов.</w:t>
      </w:r>
    </w:p>
    <w:p w:rsidR="00CE6E3F" w:rsidRDefault="001F1B0F" w:rsidP="00305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ПРОХОЖДЕНИИ ПОСТОВ РОССИИ И КАЗАХСТАНА СЛЕДУЕТ СОБЛЮДАТЬ СЛЕДУЮЩИЕ ПРАВИЛА:</w:t>
      </w:r>
    </w:p>
    <w:p w:rsidR="001F1B0F" w:rsidRDefault="001F1B0F" w:rsidP="001F1B0F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F1B0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Пассажир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должен находиться</w:t>
      </w:r>
      <w:r w:rsidR="0022072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на своем посадочном месте</w:t>
      </w:r>
    </w:p>
    <w:p w:rsidR="001F1B0F" w:rsidRDefault="001F1B0F" w:rsidP="001F1B0F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Пассажир должен иметь на руках необходимый пакет документов</w:t>
      </w:r>
    </w:p>
    <w:p w:rsidR="001F1B0F" w:rsidRDefault="001F1B0F" w:rsidP="001F1B0F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На момент проезда пограни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чной зоны без дополнительного приглашения пассажирам запрещено покидать автобус</w:t>
      </w:r>
    </w:p>
    <w:p w:rsidR="001F1B0F" w:rsidRDefault="001F1B0F" w:rsidP="001F1B0F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При прохождении паспортного контроля запрещено вступать в посторонние разговоры с сотрудниками пограничного контроля</w:t>
      </w:r>
    </w:p>
    <w:p w:rsidR="001F1B0F" w:rsidRPr="001F1B0F" w:rsidRDefault="001F1B0F" w:rsidP="001F1B0F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1F1B0F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ВНИМАНИЕ!  Фото и видео съемка и разговоры по мобильному телефону на территории пограничного поста строго запрещены.</w:t>
      </w:r>
    </w:p>
    <w:p w:rsidR="001F1B0F" w:rsidRDefault="001F1B0F" w:rsidP="001F1B0F">
      <w:pPr>
        <w:pStyle w:val="a8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17"/>
          <w:szCs w:val="17"/>
        </w:rPr>
      </w:pPr>
      <w:r w:rsidRPr="001F1B0F">
        <w:rPr>
          <w:rFonts w:ascii="Times New Roman" w:eastAsia="Times New Roman" w:hAnsi="Times New Roman" w:cs="Times New Roman"/>
          <w:b/>
          <w:i/>
          <w:color w:val="000000"/>
          <w:sz w:val="17"/>
          <w:szCs w:val="17"/>
        </w:rPr>
        <w:t>Убедительная просьба с уважением относиться к культурно-историческим ценностям, традициям и обычаям коренного населения Республики Казахстан.</w:t>
      </w:r>
    </w:p>
    <w:p w:rsidR="001F1B0F" w:rsidRDefault="001F1B0F" w:rsidP="001F1B0F">
      <w:pPr>
        <w:pStyle w:val="a8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ПОВЕДЕНИЯ И УЧАСТИЯ В АВТОБУСНОМ ТУРЕ:</w:t>
      </w:r>
    </w:p>
    <w:p w:rsidR="00CE6E3F" w:rsidRDefault="00677992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Регистрация и посадка в автобус осуществляется на основании ваучера (путевки).</w:t>
      </w:r>
    </w:p>
    <w:p w:rsidR="00677992" w:rsidRDefault="00677992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Помните, что координацию на маршруте осуществляет наш сопровождающий, который готов прийти к Вам на помощь. Но все же, ночью ему, как и туристам, нужен отдых, поэтому постарайтесь решать все вопросы в дневное время.</w:t>
      </w:r>
    </w:p>
    <w:p w:rsidR="00677992" w:rsidRDefault="00677992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График поездки подразумевает соблюдение его всеми участниками поездки, будьте пунктуальны! Если Вы решили покинуть группы – необходимо сообщить об этом заранее. Если Вы отстали от группы или у Вас возникли непредвиденные ситуации (потеря паспорта, денег и т.д.) – немедленно обращайтесь в полицию т свяжитесь с сопровождающим. В крайнем случае – звоните в офис. Помните, если Вы опаздываете без веских на то причин, автобус отправляется без Вас (денежные средства не возвращаются).</w:t>
      </w:r>
    </w:p>
    <w:p w:rsidR="00677992" w:rsidRDefault="00677992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Во время движения автобуса каждый пассажир обязан быть пристегнут ремнями безопасности – это ваша персональная ответственность. В случае выявления нарушения данного требования сотрудником ГИБДД, штраф возлагается на пассажира</w:t>
      </w:r>
    </w:p>
    <w:p w:rsidR="00677992" w:rsidRDefault="00677992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Во избежание травм ходить </w:t>
      </w:r>
      <w:r w:rsidR="007E6118">
        <w:rPr>
          <w:rFonts w:ascii="Times New Roman" w:hAnsi="Times New Roman" w:cs="Times New Roman"/>
          <w:color w:val="000000"/>
          <w:sz w:val="17"/>
          <w:szCs w:val="17"/>
        </w:rPr>
        <w:t>во время движения автобуса по салону строго воспрещается.</w:t>
      </w:r>
    </w:p>
    <w:p w:rsidR="007E6118" w:rsidRDefault="007E6118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Категорически запрещается распивать спиртные напитки и курить в салоне автобуса.</w:t>
      </w:r>
    </w:p>
    <w:p w:rsidR="007E6118" w:rsidRDefault="007E6118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lastRenderedPageBreak/>
        <w:t>В целях вашей безопасности проход должен быть свободным, не рекомендуем ставить сумки в проходах, используйте верхние полки над сидениями исключительно для мелкой ручной клади (кроме бутылок). Пассажир несет ответственность за нанесенный транспортному средству ущерб.</w:t>
      </w:r>
    </w:p>
    <w:p w:rsidR="007E6118" w:rsidRDefault="007E6118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После 22 часов просим Вас соблюдать тишину в автобусе, возможно, Вашим соседям потребуется покой.</w:t>
      </w:r>
    </w:p>
    <w:p w:rsidR="007E6118" w:rsidRDefault="007E6118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В случае нарушения общественного порядка и общепринятых норм во время проезда в автобусе, представитель компании – сопровождающий вправе высадить нарушителя на ближайшем посту ГИБДД. Компенсация стоимости путевки и проезда в этом случае не производится.</w:t>
      </w:r>
    </w:p>
    <w:p w:rsidR="007E6118" w:rsidRDefault="007E6118" w:rsidP="0067799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При заселении в гостиницу проверьте исправность оборудования в номере, о поломках сообщите администрации гостиницы.</w:t>
      </w:r>
    </w:p>
    <w:p w:rsidR="007E6118" w:rsidRDefault="007E6118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hAnsi="Times New Roman" w:cs="Times New Roman"/>
          <w:i/>
          <w:color w:val="000000"/>
          <w:sz w:val="17"/>
          <w:szCs w:val="17"/>
        </w:rPr>
        <w:t xml:space="preserve">При возникновении претензий по обслуживанию необходимо немедленно обратиться к представителю туроператора. В случае </w:t>
      </w:r>
      <w:r w:rsidR="00AC4B82">
        <w:rPr>
          <w:rFonts w:ascii="Times New Roman" w:hAnsi="Times New Roman" w:cs="Times New Roman"/>
          <w:i/>
          <w:color w:val="000000"/>
          <w:sz w:val="17"/>
          <w:szCs w:val="17"/>
        </w:rPr>
        <w:t>невозможности исправления недостатков, необходимо письменно составить акт и подписать его у представителя туроператора.</w:t>
      </w:r>
    </w:p>
    <w:p w:rsidR="00AC4B82" w:rsidRPr="00F167B1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/>
          <w:sz w:val="10"/>
          <w:szCs w:val="10"/>
        </w:rPr>
      </w:pPr>
    </w:p>
    <w:p w:rsidR="00AC4B82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ПОПУЛЯРНЫЕ ДОСТОПРИМЕЧАТЕЛЬНОСТИ КАЗАХСТАНА:</w:t>
      </w:r>
    </w:p>
    <w:p w:rsidR="00AC4B82" w:rsidRPr="00F167B1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AC4B82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Дворец мира и Согласия в Астане</w:t>
      </w:r>
    </w:p>
    <w:p w:rsidR="00AC4B82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i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i/>
          <w:color w:val="000000"/>
          <w:sz w:val="17"/>
          <w:szCs w:val="17"/>
        </w:rPr>
        <w:t xml:space="preserve">Астана, ул.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17"/>
          <w:szCs w:val="17"/>
        </w:rPr>
        <w:t>Манаса</w:t>
      </w:r>
      <w:proofErr w:type="spellEnd"/>
      <w:r>
        <w:rPr>
          <w:rFonts w:ascii="Times New Roman" w:hAnsi="Times New Roman" w:cs="Times New Roman"/>
          <w:b/>
          <w:i/>
          <w:color w:val="000000"/>
          <w:sz w:val="17"/>
          <w:szCs w:val="17"/>
        </w:rPr>
        <w:t>, 57</w:t>
      </w:r>
    </w:p>
    <w:p w:rsidR="00AC4B82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C4B82">
        <w:rPr>
          <w:rFonts w:ascii="Times New Roman" w:hAnsi="Times New Roman" w:cs="Times New Roman"/>
          <w:color w:val="000000"/>
          <w:sz w:val="17"/>
          <w:szCs w:val="17"/>
        </w:rPr>
        <w:t xml:space="preserve">Дворец Мира и </w:t>
      </w:r>
      <w:r>
        <w:rPr>
          <w:rFonts w:ascii="Times New Roman" w:hAnsi="Times New Roman" w:cs="Times New Roman"/>
          <w:color w:val="000000"/>
          <w:sz w:val="17"/>
          <w:szCs w:val="17"/>
        </w:rPr>
        <w:t>Со</w:t>
      </w:r>
      <w:r w:rsidRPr="00AC4B82">
        <w:rPr>
          <w:rFonts w:ascii="Times New Roman" w:hAnsi="Times New Roman" w:cs="Times New Roman"/>
          <w:color w:val="000000"/>
          <w:sz w:val="17"/>
          <w:szCs w:val="17"/>
        </w:rPr>
        <w:t xml:space="preserve">гласия </w:t>
      </w:r>
      <w:r>
        <w:rPr>
          <w:rFonts w:ascii="Times New Roman" w:hAnsi="Times New Roman" w:cs="Times New Roman"/>
          <w:color w:val="000000"/>
          <w:sz w:val="17"/>
          <w:szCs w:val="17"/>
        </w:rPr>
        <w:t>– восхитительное сооружение, которое не только поражает оригинальностью и величием, но и имеет огромное значение для казахского народа, символизируя своим видом дружбу, единство и мир.</w:t>
      </w:r>
    </w:p>
    <w:p w:rsidR="00F167B1" w:rsidRPr="00C06712" w:rsidRDefault="00F167B1" w:rsidP="00F16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 w:rsidRPr="00C06712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Высокогорный спортивный комплекс МЕДЕО (</w:t>
      </w:r>
      <w:proofErr w:type="spellStart"/>
      <w:r w:rsidRPr="00C06712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Медеу</w:t>
      </w:r>
      <w:proofErr w:type="spellEnd"/>
      <w:r w:rsidRPr="00C06712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)</w:t>
      </w:r>
    </w:p>
    <w:p w:rsidR="00AC4B82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i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i/>
          <w:color w:val="000000"/>
          <w:sz w:val="17"/>
          <w:szCs w:val="17"/>
        </w:rPr>
        <w:t>Алма-Ата, ул. Горная, 465</w:t>
      </w:r>
    </w:p>
    <w:p w:rsidR="00AC4B82" w:rsidRDefault="00AC4B82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Крупнейший в мире высокогорный спортивный комплекс «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Медеу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» расположен в одноименном урочище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Заилийского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Алатау вблизи Алматы на высоте около 1700 метров над уровнем моря. В «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Медеу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» было установлено более 120 мировых рекордов.</w:t>
      </w:r>
    </w:p>
    <w:p w:rsidR="00F167B1" w:rsidRDefault="00F167B1" w:rsidP="00F16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«Кузнеца рекордов» - один из самых больших (10,5 </w:t>
      </w:r>
      <w:proofErr w:type="spellStart"/>
      <w:proofErr w:type="gram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тыс</w:t>
      </w:r>
      <w:proofErr w:type="spellEnd"/>
      <w:proofErr w:type="gram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кв.м</w:t>
      </w:r>
      <w:proofErr w:type="spellEnd"/>
      <w:r w:rsidRPr="000B1B0C">
        <w:rPr>
          <w:rFonts w:ascii="Times New Roman" w:eastAsia="Times New Roman" w:hAnsi="Times New Roman" w:cs="Times New Roman"/>
          <w:color w:val="000000"/>
          <w:sz w:val="17"/>
          <w:szCs w:val="17"/>
        </w:rPr>
        <w:t>.) катков в мире для скоростного бега на коньках, лежащий на высоте 1691 метр над уровнем моря в близи «южной столицы» Казахстана Алма-Аты в окружении трех горных хребтов. Более 120 мировых рекордов было установлено здесь известными спортсменами.</w:t>
      </w:r>
    </w:p>
    <w:p w:rsidR="00F167B1" w:rsidRPr="00F167B1" w:rsidRDefault="00F167B1" w:rsidP="00F16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Национальный парк Алтын-</w:t>
      </w:r>
      <w:proofErr w:type="spellStart"/>
      <w:r w:rsidRPr="00F16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Эмель</w:t>
      </w:r>
      <w:proofErr w:type="spellEnd"/>
    </w:p>
    <w:p w:rsidR="00F167B1" w:rsidRPr="00AC4B82" w:rsidRDefault="00F167B1" w:rsidP="007E6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167B1">
        <w:rPr>
          <w:rFonts w:ascii="Times New Roman" w:hAnsi="Times New Roman" w:cs="Times New Roman"/>
          <w:color w:val="000000"/>
          <w:sz w:val="17"/>
          <w:szCs w:val="17"/>
        </w:rPr>
        <w:t>Территория, расположенная в долине реки</w:t>
      </w:r>
      <w:proofErr w:type="gramStart"/>
      <w:r w:rsidRPr="00F167B1">
        <w:rPr>
          <w:rFonts w:ascii="Times New Roman" w:hAnsi="Times New Roman" w:cs="Times New Roman"/>
          <w:color w:val="000000"/>
          <w:sz w:val="17"/>
          <w:szCs w:val="17"/>
        </w:rPr>
        <w:t xml:space="preserve"> И</w:t>
      </w:r>
      <w:proofErr w:type="gramEnd"/>
      <w:r w:rsidRPr="00F167B1">
        <w:rPr>
          <w:rFonts w:ascii="Times New Roman" w:hAnsi="Times New Roman" w:cs="Times New Roman"/>
          <w:color w:val="000000"/>
          <w:sz w:val="17"/>
          <w:szCs w:val="17"/>
        </w:rPr>
        <w:t>ли, где встречаются удивительные пустынные, горные и щебнистые ландшафты. Туристы могут насладиться великолепным видом «лунных» пейзажей гор Актау, которые раскрашены во все оттенки желтого и оранжевого цветов. Алтын-</w:t>
      </w:r>
      <w:proofErr w:type="spellStart"/>
      <w:r w:rsidRPr="00F167B1">
        <w:rPr>
          <w:rFonts w:ascii="Times New Roman" w:hAnsi="Times New Roman" w:cs="Times New Roman"/>
          <w:color w:val="000000"/>
          <w:sz w:val="17"/>
          <w:szCs w:val="17"/>
        </w:rPr>
        <w:t>Эмель</w:t>
      </w:r>
      <w:proofErr w:type="spellEnd"/>
      <w:r w:rsidRPr="00F167B1">
        <w:rPr>
          <w:rFonts w:ascii="Times New Roman" w:hAnsi="Times New Roman" w:cs="Times New Roman"/>
          <w:color w:val="000000"/>
          <w:sz w:val="17"/>
          <w:szCs w:val="17"/>
        </w:rPr>
        <w:t xml:space="preserve"> претендует на включение в список природного наследия ЮНЕСКО.</w:t>
      </w:r>
    </w:p>
    <w:sectPr w:rsidR="00F167B1" w:rsidRPr="00AC4B82" w:rsidSect="00F167B1">
      <w:pgSz w:w="16839" w:h="11907" w:orient="landscape" w:code="9"/>
      <w:pgMar w:top="720" w:right="284" w:bottom="424" w:left="720" w:header="709" w:footer="709" w:gutter="0"/>
      <w:pgNumType w:start="1"/>
      <w:cols w:num="3" w:space="720" w:equalWidth="0">
        <w:col w:w="4806" w:space="708"/>
        <w:col w:w="4806" w:space="708"/>
        <w:col w:w="4946" w:space="0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FF9"/>
    <w:multiLevelType w:val="hybridMultilevel"/>
    <w:tmpl w:val="EAC8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61387"/>
    <w:multiLevelType w:val="hybridMultilevel"/>
    <w:tmpl w:val="1E06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6E3F"/>
    <w:rsid w:val="000645B8"/>
    <w:rsid w:val="000A044A"/>
    <w:rsid w:val="000B1B0C"/>
    <w:rsid w:val="001F1B0F"/>
    <w:rsid w:val="00220727"/>
    <w:rsid w:val="002A26FF"/>
    <w:rsid w:val="002B465A"/>
    <w:rsid w:val="00305215"/>
    <w:rsid w:val="00375E0E"/>
    <w:rsid w:val="006479AD"/>
    <w:rsid w:val="00677992"/>
    <w:rsid w:val="007E6118"/>
    <w:rsid w:val="00A40BF7"/>
    <w:rsid w:val="00AC4B82"/>
    <w:rsid w:val="00B1463E"/>
    <w:rsid w:val="00C06712"/>
    <w:rsid w:val="00C71C1A"/>
    <w:rsid w:val="00CE6E3F"/>
    <w:rsid w:val="00EE5A44"/>
    <w:rsid w:val="00F167B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4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6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4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6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30A3-7D33-4635-A72F-0569326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2019-01-15T06:25:00Z</cp:lastPrinted>
  <dcterms:created xsi:type="dcterms:W3CDTF">2019-01-14T14:05:00Z</dcterms:created>
  <dcterms:modified xsi:type="dcterms:W3CDTF">2019-01-21T11:03:00Z</dcterms:modified>
</cp:coreProperties>
</file>